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AA" w:rsidRPr="005B6159" w:rsidRDefault="00C36AAA" w:rsidP="00C36AAA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Практическая работа </w:t>
      </w:r>
    </w:p>
    <w:p w:rsidR="00C36AAA" w:rsidRPr="00C36AAA" w:rsidRDefault="00C36AAA" w:rsidP="00C36AAA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Расчёт показателей производительности труда</w:t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Цель занятия</w:t>
      </w: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научиться рассчитывать показатели производительности труда</w:t>
      </w:r>
    </w:p>
    <w:p w:rsidR="00C36AAA" w:rsidRPr="00C36AAA" w:rsidRDefault="00C36AAA" w:rsidP="00C36AAA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Теоретический материал</w:t>
      </w:r>
    </w:p>
    <w:p w:rsidR="00C36AAA" w:rsidRPr="00C36AAA" w:rsidRDefault="00C36AAA" w:rsidP="0033203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Производительность труда</w:t>
      </w: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характеризует эффективность, результативность затрат труда и определяется количеством продукции, произведенной в единицу рабочего времени, либо затратами труда на единицу произведенной продукции или выполненных работ.</w:t>
      </w:r>
    </w:p>
    <w:p w:rsidR="00C36AAA" w:rsidRPr="00C36AAA" w:rsidRDefault="00C36AAA" w:rsidP="0033203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Показатели производительности труда</w:t>
      </w:r>
    </w:p>
    <w:p w:rsidR="00C36AAA" w:rsidRPr="00C36AAA" w:rsidRDefault="00C36AAA" w:rsidP="0033203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Выработка </w:t>
      </w:r>
      <w:r w:rsidRPr="005B615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-</w:t>
      </w: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 количество продукции, произведенной в единицу рабочего времени либо приходящейся на одного среднесписочного работника или рабочего за определенный период (час, смену, месяц, квартал, год). Она рассчитывается как отношение объема произведенной продукции (</w:t>
      </w:r>
      <w:proofErr w:type="spellStart"/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Vсмр</w:t>
      </w:r>
      <w:proofErr w:type="spellEnd"/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к затратам рабочего времени на производство этой продукции (Т) или к среднесписочной численности работников либо рабочих (Ч):</w:t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159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997662" cy="714375"/>
            <wp:effectExtent l="0" t="0" r="0" b="0"/>
            <wp:docPr id="4" name="Рисунок 4" descr="https://konspekta.net/lektsiiorgimg/baza15/4407258796926.files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lektsiiorgimg/baza15/4407258796926.files/image02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757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159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009650" cy="741656"/>
            <wp:effectExtent l="0" t="0" r="0" b="1905"/>
            <wp:docPr id="3" name="Рисунок 3" descr="https://konspekta.net/lektsiiorgimg/baza15/4407258796926.files/image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lektsiiorgimg/baza15/4407258796926.files/image0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724" cy="74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AAA" w:rsidRPr="00C36AAA" w:rsidRDefault="00C36AAA" w:rsidP="0033203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зависимости от единицы измерения рабочего времени различают показатели выработки на один отработанный человеко-час (часовая выработка), один отработанный человеко-день (дневная выработка), на одного среднесписочного рабочего в год, квартал или месяц (годовая, квартальная или месячная выработка) или на одного работающего за те же периоды времени.</w:t>
      </w:r>
    </w:p>
    <w:p w:rsidR="00C36AAA" w:rsidRPr="00C36AAA" w:rsidRDefault="00C36AAA" w:rsidP="00332033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Трудоёмкость</w:t>
      </w: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продукции представляет собой затраты живого труда на производство единицы продукции. Показатель трудоемкости (Т) имеет ряд преимуществ перед показателем выработки. Он устанавливает прямую зависимость между объемом производства и трудовыми затратами и определяется по формуле</w:t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159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327785" cy="657129"/>
            <wp:effectExtent l="0" t="0" r="5715" b="0"/>
            <wp:docPr id="2" name="Рисунок 2" descr="https://konspekta.net/lektsiiorgimg/baza15/4407258796926.files/image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lektsiiorgimg/baza15/4407258796926.files/image0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776" cy="67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где Т — время, затраченное на производство всей продукции, </w:t>
      </w:r>
      <w:proofErr w:type="spellStart"/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нормо</w:t>
      </w:r>
      <w:proofErr w:type="spellEnd"/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-ч, человеко-ч;</w:t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V</w:t>
      </w: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смр</w:t>
      </w:r>
      <w:proofErr w:type="spellEnd"/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eastAsia="ru-RU"/>
        </w:rPr>
        <w:t> </w:t>
      </w: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объем выполненных работ в натуральном выражении.</w:t>
      </w:r>
    </w:p>
    <w:p w:rsidR="00332033" w:rsidRPr="005B6159" w:rsidRDefault="00332033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1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 решения задачи:</w:t>
      </w:r>
    </w:p>
    <w:p w:rsidR="007D0DDD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Определить показатели производительности труда если за год продукции выработано на сумму </w:t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</w:t>
      </w:r>
      <w:r w:rsidR="00332033" w:rsidRPr="005B61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000 </w:t>
      </w:r>
      <w:proofErr w:type="spellStart"/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тыс.руб</w:t>
      </w:r>
      <w:proofErr w:type="spellEnd"/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., среднесписочная численность рабочих – 380 человек.</w:t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1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Решение</w:t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Среднегодовая выработка на одного рабочего может быть найдена по формуле:</w:t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159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024255" cy="619125"/>
            <wp:effectExtent l="0" t="0" r="4445" b="9525"/>
            <wp:docPr id="1" name="Рисунок 1" descr="https://konspekta.net/lektsiiorgimg/baza15/4407258796926.files/image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lektsiiorgimg/baza15/4407258796926.files/image0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56" cy="62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В= 10000 / 380 = 26,3 тыс.руб.</w:t>
      </w:r>
    </w:p>
    <w:p w:rsidR="00332033" w:rsidRPr="005B6159" w:rsidRDefault="00332033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3B1186" w:rsidRDefault="003B1186" w:rsidP="0033203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:rsidR="003B1186" w:rsidRDefault="003B1186" w:rsidP="0033203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:rsidR="003B1186" w:rsidRDefault="003B1186" w:rsidP="0033203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:rsidR="003B1186" w:rsidRDefault="003B1186" w:rsidP="0033203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:rsidR="003B1186" w:rsidRDefault="003B1186" w:rsidP="0033203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:rsidR="003B1186" w:rsidRDefault="003B1186" w:rsidP="0033203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:rsidR="00C36AAA" w:rsidRPr="00C36AAA" w:rsidRDefault="00332033" w:rsidP="0033203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B6159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lastRenderedPageBreak/>
        <w:t>ЗАДАЧИ ДЛЯ РЕШЕНИЯ</w:t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1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Задача 1.</w:t>
      </w:r>
    </w:p>
    <w:p w:rsidR="00332033" w:rsidRPr="005B6159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Строительная организация в отчётном году выполнила </w:t>
      </w:r>
      <w:r w:rsidR="00332033" w:rsidRPr="005B61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строительно-монтажные работы</w:t>
      </w: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сумму 464 млн.руб. при среднесписочной численности рабочих 320 человек. По плану на следующий год намечен объём </w:t>
      </w:r>
      <w:r w:rsidR="00332033" w:rsidRPr="005B61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строительно-монтажных работ</w:t>
      </w: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размере 496 млн. руб. при плановой численности рабочих 324 человека. </w:t>
      </w:r>
      <w:bookmarkEnd w:id="0"/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Определить рост выработки в % и в рублях.</w:t>
      </w:r>
    </w:p>
    <w:p w:rsidR="00332033" w:rsidRPr="005B6159" w:rsidRDefault="00332033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1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Задача 2.</w:t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Определить выработку продукции на одного работающего в натуральном и денежном выражении на основе данных: годовой объем выпуска продукции – 200 тыс. шт.; годовой объем валовой продукции - 3 млн. руб.; среднесписочное число работающих на предприятии – 500 чел.</w:t>
      </w:r>
    </w:p>
    <w:p w:rsidR="00332033" w:rsidRPr="005B6159" w:rsidRDefault="00332033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1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Задача 3</w:t>
      </w: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Рассчитать показатели производительности труда, определить рост выработки по следующим данным: выполненный объем </w:t>
      </w:r>
      <w:r w:rsidR="00332033" w:rsidRPr="005B61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строительно-монтажных работ</w:t>
      </w: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базисном году составил – 256 млн. руб., а в отчетном – 276,8 млн. руб. Среднесписочная численность работающих 185 человек, в отчетном – 187 человек</w:t>
      </w:r>
    </w:p>
    <w:p w:rsidR="00332033" w:rsidRPr="005B6159" w:rsidRDefault="00332033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1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Задача 4</w:t>
      </w: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отчетном году выработка составила – 182400 руб. по плану на следующий год предусмотрено снижение трудовых затрат на 8,2%. Определить рост выработки в рублях и % в планируемом году.</w:t>
      </w:r>
    </w:p>
    <w:p w:rsidR="00332033" w:rsidRPr="005B6159" w:rsidRDefault="00332033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B61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Задача 5.</w:t>
      </w:r>
    </w:p>
    <w:p w:rsidR="00C36AAA" w:rsidRPr="00C36AAA" w:rsidRDefault="00C36AAA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3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Предприятие запланировало снижение трудовых затрат на 10%. Выработка на одного рабочего предыдущего года составила 219600 рублей. Определить выработку на одного рабочего в планируемом году.</w:t>
      </w:r>
    </w:p>
    <w:p w:rsidR="00332033" w:rsidRPr="005B6159" w:rsidRDefault="00332033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25F0B" w:rsidRPr="005B6159" w:rsidRDefault="00125F0B" w:rsidP="00125F0B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</w:rPr>
      </w:pPr>
      <w:r w:rsidRPr="005B6159">
        <w:rPr>
          <w:rStyle w:val="a5"/>
          <w:color w:val="222222"/>
        </w:rPr>
        <w:t>Контрольные вопросы:</w:t>
      </w:r>
    </w:p>
    <w:p w:rsidR="00125F0B" w:rsidRPr="005B6159" w:rsidRDefault="00125F0B" w:rsidP="00125F0B">
      <w:pPr>
        <w:pStyle w:val="a4"/>
        <w:shd w:val="clear" w:color="auto" w:fill="FEFEFE"/>
        <w:spacing w:before="300" w:beforeAutospacing="0" w:after="300" w:afterAutospacing="0"/>
        <w:ind w:left="300" w:right="900"/>
        <w:rPr>
          <w:color w:val="222222"/>
        </w:rPr>
      </w:pPr>
      <w:r w:rsidRPr="005B6159">
        <w:rPr>
          <w:color w:val="222222"/>
        </w:rPr>
        <w:t>1. В чем сущность показателей производительности труда?</w:t>
      </w:r>
    </w:p>
    <w:p w:rsidR="00332033" w:rsidRPr="005B6159" w:rsidRDefault="00332033" w:rsidP="00332033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sectPr w:rsidR="00332033" w:rsidRPr="005B6159" w:rsidSect="0033203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36AAA"/>
    <w:rsid w:val="00125F0B"/>
    <w:rsid w:val="00332033"/>
    <w:rsid w:val="003B1186"/>
    <w:rsid w:val="004C0A6C"/>
    <w:rsid w:val="004F3634"/>
    <w:rsid w:val="005B6159"/>
    <w:rsid w:val="00763D15"/>
    <w:rsid w:val="007D0DDD"/>
    <w:rsid w:val="00BA04AF"/>
    <w:rsid w:val="00C3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2C381-21CE-4EB8-A868-C8CB412F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A6C"/>
  </w:style>
  <w:style w:type="paragraph" w:styleId="1">
    <w:name w:val="heading 1"/>
    <w:basedOn w:val="a"/>
    <w:link w:val="10"/>
    <w:uiPriority w:val="9"/>
    <w:qFormat/>
    <w:rsid w:val="00C36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36AAA"/>
    <w:rPr>
      <w:color w:val="0000FF"/>
      <w:u w:val="single"/>
    </w:rPr>
  </w:style>
  <w:style w:type="character" w:customStyle="1" w:styleId="current">
    <w:name w:val="current"/>
    <w:basedOn w:val="a0"/>
    <w:rsid w:val="00C36AAA"/>
  </w:style>
  <w:style w:type="paragraph" w:styleId="a4">
    <w:name w:val="Normal (Web)"/>
    <w:basedOn w:val="a"/>
    <w:uiPriority w:val="99"/>
    <w:semiHidden/>
    <w:unhideWhenUsed/>
    <w:rsid w:val="00C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6A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B615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159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cp:lastPrinted>2021-09-09T18:52:00Z</cp:lastPrinted>
  <dcterms:created xsi:type="dcterms:W3CDTF">2021-09-09T18:05:00Z</dcterms:created>
  <dcterms:modified xsi:type="dcterms:W3CDTF">2023-03-13T15:57:00Z</dcterms:modified>
</cp:coreProperties>
</file>